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64664A">
        <w:rPr>
          <w:rFonts w:ascii="Verdana" w:hAnsi="Verdana"/>
          <w:sz w:val="20"/>
          <w:szCs w:val="20"/>
        </w:rPr>
        <w:t>2021</w:t>
      </w:r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64664A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1928541896"/>
                <w:lock w:val="sdtLocked"/>
                <w:placeholder>
                  <w:docPart w:val="629056B9F3074309AC4C76E34AD0FB26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4331A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4331A" w:rsidRPr="00952548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První studium na VŠ v daném programu: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386729978"/>
                <w:placeholder>
                  <w:docPart w:val="021AB65979834495B3693453B51153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75379"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819F4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819F4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Studium ve standardní době: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2076495745"/>
                <w:placeholder>
                  <w:docPart w:val="29383AD34740401B91C978AAEFB6930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  <w:r w:rsidR="00127DFB">
        <w:rPr>
          <w:rFonts w:ascii="Verdana" w:hAnsi="Verdana"/>
          <w:sz w:val="20"/>
          <w:szCs w:val="20"/>
        </w:rPr>
        <w:t xml:space="preserve"> Podmínky pro přiznání ubytovacího stipendia jsou následující: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je studentem akreditovaného studijního programu v </w:t>
      </w:r>
      <w:r w:rsidRPr="00127DFB">
        <w:rPr>
          <w:rFonts w:ascii="Verdana" w:hAnsi="Verdana"/>
          <w:b/>
          <w:sz w:val="18"/>
          <w:szCs w:val="20"/>
        </w:rPr>
        <w:t>prezenční formě studia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studuje </w:t>
      </w:r>
      <w:r w:rsidRPr="00127DFB">
        <w:rPr>
          <w:rFonts w:ascii="Verdana" w:hAnsi="Verdana"/>
          <w:b/>
          <w:sz w:val="18"/>
          <w:szCs w:val="20"/>
        </w:rPr>
        <w:t>v prvním akreditovaném studijním programu</w:t>
      </w:r>
      <w:r w:rsidRPr="00127DFB">
        <w:rPr>
          <w:rFonts w:ascii="Verdana" w:hAnsi="Verdana"/>
          <w:sz w:val="18"/>
          <w:szCs w:val="20"/>
        </w:rPr>
        <w:t>, popřípadě v akreditovaném studijním programu na něj navazujícím, nebo přestoupil z takového akreditovaného studijního programu do jiného a předchozí studium mu bylo uznáno; nepřihlíží se však ke studiu v akreditovaném studijním programu, do něhož se uchazeč zapsal a které i ukončil v období od 1. května do 30. října téhož kalendářního roku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nepřekročil standardní dobu studia</w:t>
      </w:r>
      <w:r w:rsidRPr="00127DFB">
        <w:rPr>
          <w:rFonts w:ascii="Verdana" w:hAnsi="Verdana"/>
          <w:sz w:val="18"/>
          <w:szCs w:val="20"/>
        </w:rPr>
        <w:t xml:space="preserve"> při studiu v probíhajícím akreditovaném studijním programu ani při studiu v žádném ze souběžně studovaných akreditovaných studijních programů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nemá místo trvalého pobytu</w:t>
      </w:r>
      <w:r w:rsidRPr="00127DFB">
        <w:rPr>
          <w:rFonts w:ascii="Verdana" w:hAnsi="Verdana"/>
          <w:sz w:val="18"/>
          <w:szCs w:val="20"/>
        </w:rPr>
        <w:t xml:space="preserve"> na území hlavního města Prahy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A75276" w:rsidRPr="00317361" w:rsidRDefault="002D0BE6" w:rsidP="0031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24B95"/>
    <w:multiLevelType w:val="hybridMultilevel"/>
    <w:tmpl w:val="D208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54EF7"/>
    <w:rsid w:val="0008564F"/>
    <w:rsid w:val="000B57B4"/>
    <w:rsid w:val="000C38F6"/>
    <w:rsid w:val="00127DFB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351E8"/>
    <w:rsid w:val="004B267A"/>
    <w:rsid w:val="004C287D"/>
    <w:rsid w:val="004E691E"/>
    <w:rsid w:val="00506EFA"/>
    <w:rsid w:val="0054331A"/>
    <w:rsid w:val="0056624D"/>
    <w:rsid w:val="00577294"/>
    <w:rsid w:val="005819F4"/>
    <w:rsid w:val="00590F09"/>
    <w:rsid w:val="00594501"/>
    <w:rsid w:val="005A3788"/>
    <w:rsid w:val="005E0F0A"/>
    <w:rsid w:val="005F00F6"/>
    <w:rsid w:val="006220C6"/>
    <w:rsid w:val="00634AD7"/>
    <w:rsid w:val="00642E81"/>
    <w:rsid w:val="0064664A"/>
    <w:rsid w:val="0067692C"/>
    <w:rsid w:val="006824D4"/>
    <w:rsid w:val="006962F5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75379"/>
    <w:rsid w:val="00AB52BD"/>
    <w:rsid w:val="00AD2F9B"/>
    <w:rsid w:val="00B06C75"/>
    <w:rsid w:val="00B20D44"/>
    <w:rsid w:val="00B263DF"/>
    <w:rsid w:val="00B9772D"/>
    <w:rsid w:val="00C237D7"/>
    <w:rsid w:val="00C23A3E"/>
    <w:rsid w:val="00C73418"/>
    <w:rsid w:val="00C81BDB"/>
    <w:rsid w:val="00D207E5"/>
    <w:rsid w:val="00D24593"/>
    <w:rsid w:val="00D36FDA"/>
    <w:rsid w:val="00DE5186"/>
    <w:rsid w:val="00DF390E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19A6852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621ABC" w:rsidP="00621ABC">
          <w:pPr>
            <w:pStyle w:val="33EA7251146D46E8B8760210087651005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29383AD34740401B91C978AAEFB6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79F9-75C4-4372-88A1-BD95F265DD15}"/>
      </w:docPartPr>
      <w:docPartBody>
        <w:p w:rsidR="003F35D8" w:rsidRDefault="00621ABC" w:rsidP="00621ABC">
          <w:pPr>
            <w:pStyle w:val="29383AD34740401B91C978AAEFB693001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629056B9F3074309AC4C76E34AD0F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C8867-D2AF-455F-A5D5-C70E3CF53F85}"/>
      </w:docPartPr>
      <w:docPartBody>
        <w:p w:rsidR="00000000" w:rsidRDefault="00621ABC" w:rsidP="00621ABC">
          <w:pPr>
            <w:pStyle w:val="629056B9F3074309AC4C76E34AD0FB26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021AB65979834495B3693453B5115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0CF2E-F756-42D1-BFDC-E4B980D08A5F}"/>
      </w:docPartPr>
      <w:docPartBody>
        <w:p w:rsidR="00000000" w:rsidRDefault="00621ABC" w:rsidP="00621ABC">
          <w:pPr>
            <w:pStyle w:val="021AB65979834495B3693453B51153BB"/>
          </w:pPr>
          <w:r w:rsidRPr="00242A1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2B3CEE"/>
    <w:rsid w:val="003D13A7"/>
    <w:rsid w:val="003F35D8"/>
    <w:rsid w:val="004C015F"/>
    <w:rsid w:val="005B6309"/>
    <w:rsid w:val="00621ABC"/>
    <w:rsid w:val="008F3509"/>
    <w:rsid w:val="00912217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ABC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18B9C51C4689AC695E7E66B48D80">
    <w:name w:val="588A18B9C51C4689AC695E7E66B48D80"/>
    <w:rsid w:val="00D879E4"/>
    <w:pPr>
      <w:spacing w:after="160" w:line="259" w:lineRule="auto"/>
    </w:pPr>
  </w:style>
  <w:style w:type="paragraph" w:customStyle="1" w:styleId="29383AD34740401B91C978AAEFB69300">
    <w:name w:val="29383AD34740401B91C978AAEFB69300"/>
    <w:rsid w:val="003D13A7"/>
    <w:pPr>
      <w:spacing w:after="160" w:line="259" w:lineRule="auto"/>
    </w:pPr>
  </w:style>
  <w:style w:type="paragraph" w:customStyle="1" w:styleId="AB77914D946248BBA0E23D7861B0F944">
    <w:name w:val="AB77914D946248BBA0E23D7861B0F944"/>
    <w:rsid w:val="00621ABC"/>
    <w:pPr>
      <w:spacing w:after="160" w:line="259" w:lineRule="auto"/>
    </w:pPr>
  </w:style>
  <w:style w:type="paragraph" w:customStyle="1" w:styleId="629056B9F3074309AC4C76E34AD0FB26">
    <w:name w:val="629056B9F3074309AC4C76E34AD0FB26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5">
    <w:name w:val="33EA7251146D46E8B8760210087651005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AB65979834495B3693453B51153BB">
    <w:name w:val="021AB65979834495B3693453B51153BB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3AD34740401B91C978AAEFB693001">
    <w:name w:val="29383AD34740401B91C978AAEFB693001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05F8-2774-4C8E-987F-FA429D5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2</cp:revision>
  <cp:lastPrinted>2013-01-08T15:55:00Z</cp:lastPrinted>
  <dcterms:created xsi:type="dcterms:W3CDTF">2020-11-25T15:02:00Z</dcterms:created>
  <dcterms:modified xsi:type="dcterms:W3CDTF">2020-11-25T15:02:00Z</dcterms:modified>
</cp:coreProperties>
</file>